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A19" w:rsidRPr="00F90A19" w:rsidRDefault="00F90A19" w:rsidP="00F90A19">
      <w:pPr>
        <w:widowControl/>
        <w:spacing w:before="100" w:beforeAutospacing="1" w:after="100" w:afterAutospacing="1"/>
        <w:jc w:val="center"/>
        <w:rPr>
          <w:rFonts w:ascii="新細明體" w:eastAsia="新細明體" w:hAnsi="新細明體" w:cs="新細明體"/>
          <w:kern w:val="0"/>
          <w:sz w:val="42"/>
          <w:szCs w:val="42"/>
        </w:rPr>
      </w:pPr>
      <w:r>
        <w:rPr>
          <w:rFonts w:ascii="新細明體" w:eastAsia="新細明體" w:hAnsi="新細明體" w:cs="新細明體" w:hint="eastAsia"/>
          <w:kern w:val="0"/>
          <w:sz w:val="42"/>
          <w:szCs w:val="42"/>
        </w:rPr>
        <w:t>修德國小</w:t>
      </w:r>
      <w:r w:rsidRPr="00F90A19">
        <w:rPr>
          <w:rFonts w:ascii="新細明體" w:eastAsia="新細明體" w:hAnsi="新細明體" w:cs="新細明體"/>
          <w:kern w:val="0"/>
          <w:sz w:val="42"/>
          <w:szCs w:val="42"/>
        </w:rPr>
        <w:t>校園網路使用規範</w:t>
      </w:r>
    </w:p>
    <w:tbl>
      <w:tblPr>
        <w:tblW w:w="4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9005"/>
      </w:tblGrid>
      <w:tr w:rsidR="00F90A19" w:rsidRPr="00F90A19" w:rsidTr="00F90A1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0A19" w:rsidRPr="00F90A19" w:rsidRDefault="00F90A19" w:rsidP="00F90A19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> 第一條 規範目的</w:t>
            </w:r>
          </w:p>
        </w:tc>
      </w:tr>
      <w:tr w:rsidR="00F90A19" w:rsidRPr="00F90A19" w:rsidTr="00F90A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0A19" w:rsidRPr="00F90A19" w:rsidRDefault="00F90A19" w:rsidP="00F90A1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90A19" w:rsidRPr="00F90A19" w:rsidRDefault="00F90A19" w:rsidP="00F90A19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修德國小</w:t>
            </w: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>(以下簡稱本校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>為充分發揮校園網路功能，以提供教學與學術研究活動及行政應用服務為目的，並為普及及尊重法治觀 念，提供網路使用者可資遵循之準據，依教育部校園網路使用規範及 臺灣學術網路管理規範，特訂定本規範。</w:t>
            </w:r>
          </w:p>
          <w:p w:rsidR="00F90A19" w:rsidRPr="00F90A19" w:rsidRDefault="00F90A19" w:rsidP="00F90A19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</w:tr>
      <w:tr w:rsidR="00F90A19" w:rsidRPr="00F90A19" w:rsidTr="00F90A1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0A19" w:rsidRPr="00F90A19" w:rsidRDefault="00F90A19" w:rsidP="00F90A19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>第二條 為尊重智慧財產權，網路使用者不得有下列可能</w:t>
            </w:r>
            <w:bookmarkStart w:id="0" w:name="_GoBack"/>
            <w:bookmarkEnd w:id="0"/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>涉及侵害智慧財產權 之行為：</w:t>
            </w:r>
          </w:p>
        </w:tc>
      </w:tr>
      <w:tr w:rsidR="00F90A19" w:rsidRPr="00F90A19" w:rsidTr="00F90A19">
        <w:trPr>
          <w:tblCellSpacing w:w="15" w:type="dxa"/>
        </w:trPr>
        <w:tc>
          <w:tcPr>
            <w:tcW w:w="450" w:type="dxa"/>
            <w:vAlign w:val="center"/>
            <w:hideMark/>
          </w:tcPr>
          <w:p w:rsidR="00F90A19" w:rsidRPr="00F90A19" w:rsidRDefault="00F90A19" w:rsidP="00F90A1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90A19" w:rsidRPr="00F90A19" w:rsidRDefault="00F90A19" w:rsidP="00F90A19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>一、使用未經同意或授權之電腦程式。</w:t>
            </w: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二、不法下載或重製受著作權法保護之著作。</w:t>
            </w: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 xml:space="preserve">三、未經著作權人之同意，將其受保護之著作公開於網路上。 </w:t>
            </w: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四、其他侵害智慧財產權爭議之行為。</w:t>
            </w:r>
          </w:p>
          <w:p w:rsidR="00F90A19" w:rsidRPr="00F90A19" w:rsidRDefault="00F90A19" w:rsidP="00F90A19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</w:tr>
      <w:tr w:rsidR="00F90A19" w:rsidRPr="00F90A19" w:rsidTr="00F90A1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0A19" w:rsidRPr="00F90A19" w:rsidRDefault="00F90A19" w:rsidP="00F90A19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>第三條 為維持校園網路正常運作，網路使用者不得有下列行為：</w:t>
            </w:r>
          </w:p>
        </w:tc>
      </w:tr>
      <w:tr w:rsidR="00F90A19" w:rsidRPr="00F90A19" w:rsidTr="00F90A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0A19" w:rsidRPr="00F90A19" w:rsidRDefault="00F90A19" w:rsidP="00F90A1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90A19" w:rsidRPr="00F90A19" w:rsidRDefault="00F90A19" w:rsidP="00F90A19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>一、利用校園網路從事營利性商業活動。</w:t>
            </w: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 xml:space="preserve">二、不法使用他人帳號密碼、破解電腦之保護措施或利用電腦系統之漏洞，入侵他人之電腦或其相關設備。 </w:t>
            </w: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 xml:space="preserve">三、非法以電腦程式或其他電磁方式干擾他人電腦或其相關設備。 </w:t>
            </w: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 xml:space="preserve">四、不法取得、刪除或變更他人電腦或其相關設備之電磁紀錄。 </w:t>
            </w: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 xml:space="preserve">五、以任何方式濫用網路資源，大量傳送電子垃圾郵件或類似資訊，及其他影響本校網路系統正常運作之行為。 </w:t>
            </w: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 xml:space="preserve">六、以電子郵件、線上談話、電子佈告欄或類似功能之方法，從事散布謠言、詐欺、誹謗、侮辱、猥褻、騷擾、威脅或其他違反社會善良風俗之資訊等等不當行為。 </w:t>
            </w: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 xml:space="preserve">七、其他不符校園學術網路設置目的之行為。 </w:t>
            </w:r>
          </w:p>
          <w:p w:rsidR="00F90A19" w:rsidRPr="00F90A19" w:rsidRDefault="00F90A19" w:rsidP="00F90A19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</w:tr>
      <w:tr w:rsidR="00F90A19" w:rsidRPr="00F90A19" w:rsidTr="00F90A1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0A19" w:rsidRPr="00F90A19" w:rsidRDefault="00F90A19" w:rsidP="00F90A19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>第四條 為維護校園網路正常運作，校園內不得自建學術網路外之其他網路接取。如有需求時得依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修德國小</w:t>
            </w: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>校內網路建置管理辦法規定申請。</w:t>
            </w:r>
          </w:p>
          <w:p w:rsidR="00F90A19" w:rsidRPr="00F90A19" w:rsidRDefault="00F90A19" w:rsidP="00F90A19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</w:tr>
      <w:tr w:rsidR="00F90A19" w:rsidRPr="00F90A19" w:rsidTr="00F90A1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0A19" w:rsidRPr="00F90A19" w:rsidRDefault="00F90A19" w:rsidP="00F90A19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>第五條 學校權責單位應尊重及保護隱私權，不得有任意窺視使用者之個人資 料或侵害隱私權之行為。但有下列情形之一者，不在此限：</w:t>
            </w:r>
          </w:p>
        </w:tc>
      </w:tr>
      <w:tr w:rsidR="00F90A19" w:rsidRPr="00F90A19" w:rsidTr="00F90A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0A19" w:rsidRPr="00F90A19" w:rsidRDefault="00F90A19" w:rsidP="00F90A1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90A19" w:rsidRPr="00F90A19" w:rsidRDefault="00F90A19" w:rsidP="00F90A19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>一、為維護或檢查系統安全。</w:t>
            </w: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二、依合理之根據，疑有違反上述情況或學校相關規定之情事行為時， 為取得證據或調查不當行為。</w:t>
            </w: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三、為配合司法機關之調查。</w:t>
            </w: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四、其他依法令或業務上有正當公務要求之行為。</w:t>
            </w:r>
          </w:p>
          <w:p w:rsidR="00F90A19" w:rsidRPr="00F90A19" w:rsidRDefault="00F90A19" w:rsidP="00F90A19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</w:tr>
      <w:tr w:rsidR="00F90A19" w:rsidRPr="00F90A19" w:rsidTr="00F90A1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0A19" w:rsidRPr="00F90A19" w:rsidRDefault="00F90A19" w:rsidP="00F90A19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lastRenderedPageBreak/>
              <w:t>第六條 本中心為維護校園資訊安全及網路正常運作，如使用者違反本規範， 本中心依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修德國小</w:t>
            </w: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>校園網路使用違規處理作業要點規定處理之。</w:t>
            </w:r>
          </w:p>
          <w:p w:rsidR="00F90A19" w:rsidRPr="00F90A19" w:rsidRDefault="00F90A19" w:rsidP="00F90A19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</w:tr>
      <w:tr w:rsidR="00F90A19" w:rsidRPr="00F90A19" w:rsidTr="00F90A1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0A19" w:rsidRPr="00F90A19" w:rsidRDefault="00F90A19" w:rsidP="00F90A19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>第七條 網路使用者除依本規範不得有之行為，如另有違法行為時，行為人仍 應依民法、刑法、著作權法或其他相關法令規定負法律責任。</w:t>
            </w:r>
          </w:p>
          <w:p w:rsidR="00F90A19" w:rsidRPr="00F90A19" w:rsidRDefault="00F90A19" w:rsidP="00F90A19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> </w:t>
            </w:r>
          </w:p>
        </w:tc>
      </w:tr>
      <w:tr w:rsidR="00F90A19" w:rsidRPr="00F90A19" w:rsidTr="00F90A1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90A19" w:rsidRPr="00F90A19" w:rsidRDefault="00F90A19" w:rsidP="00F90A1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90A19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第八條 本規範經本校行政會議通過後，自發布日施行。 </w:t>
            </w:r>
          </w:p>
        </w:tc>
      </w:tr>
    </w:tbl>
    <w:p w:rsidR="006634FB" w:rsidRPr="00F90A19" w:rsidRDefault="006634FB" w:rsidP="00F90A19"/>
    <w:sectPr w:rsidR="006634FB" w:rsidRPr="00F90A19" w:rsidSect="00F90A1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A19"/>
    <w:rsid w:val="006634FB"/>
    <w:rsid w:val="00F9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90A1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3">
    <w:name w:val="a"/>
    <w:basedOn w:val="a"/>
    <w:rsid w:val="00F90A19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42"/>
      <w:szCs w:val="42"/>
    </w:rPr>
  </w:style>
  <w:style w:type="paragraph" w:customStyle="1" w:styleId="b">
    <w:name w:val="b"/>
    <w:basedOn w:val="a"/>
    <w:rsid w:val="00F90A1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c1">
    <w:name w:val="c1"/>
    <w:basedOn w:val="a0"/>
    <w:rsid w:val="00F90A19"/>
    <w:rPr>
      <w:sz w:val="24"/>
      <w:szCs w:val="24"/>
    </w:rPr>
  </w:style>
  <w:style w:type="character" w:customStyle="1" w:styleId="b1">
    <w:name w:val="b1"/>
    <w:basedOn w:val="a0"/>
    <w:rsid w:val="00F90A1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90A1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3">
    <w:name w:val="a"/>
    <w:basedOn w:val="a"/>
    <w:rsid w:val="00F90A19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42"/>
      <w:szCs w:val="42"/>
    </w:rPr>
  </w:style>
  <w:style w:type="paragraph" w:customStyle="1" w:styleId="b">
    <w:name w:val="b"/>
    <w:basedOn w:val="a"/>
    <w:rsid w:val="00F90A1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c1">
    <w:name w:val="c1"/>
    <w:basedOn w:val="a0"/>
    <w:rsid w:val="00F90A19"/>
    <w:rPr>
      <w:sz w:val="24"/>
      <w:szCs w:val="24"/>
    </w:rPr>
  </w:style>
  <w:style w:type="character" w:customStyle="1" w:styleId="b1">
    <w:name w:val="b1"/>
    <w:basedOn w:val="a0"/>
    <w:rsid w:val="00F90A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2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8374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87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sude106</dc:creator>
  <cp:lastModifiedBy>sude106</cp:lastModifiedBy>
  <cp:revision>1</cp:revision>
  <dcterms:created xsi:type="dcterms:W3CDTF">2013-03-26T02:41:00Z</dcterms:created>
  <dcterms:modified xsi:type="dcterms:W3CDTF">2013-03-26T02:46:00Z</dcterms:modified>
</cp:coreProperties>
</file>